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5F" w:rsidRDefault="0061275F" w:rsidP="0061275F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61275F" w:rsidRPr="00855BA7" w:rsidRDefault="0061275F" w:rsidP="0061275F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 w:rsidRPr="00855BA7">
        <w:rPr>
          <w:rFonts w:eastAsia="仿宋_GB2312"/>
          <w:b/>
          <w:sz w:val="32"/>
          <w:szCs w:val="32"/>
        </w:rPr>
        <w:t>201</w:t>
      </w:r>
      <w:r>
        <w:rPr>
          <w:rFonts w:eastAsia="仿宋_GB2312" w:hint="eastAsia"/>
          <w:b/>
          <w:sz w:val="32"/>
          <w:szCs w:val="32"/>
        </w:rPr>
        <w:t>8</w:t>
      </w:r>
      <w:r w:rsidRPr="00855BA7">
        <w:rPr>
          <w:rFonts w:eastAsia="仿宋_GB2312"/>
          <w:b/>
          <w:sz w:val="32"/>
          <w:szCs w:val="32"/>
        </w:rPr>
        <w:t>年</w:t>
      </w:r>
      <w:r>
        <w:rPr>
          <w:rFonts w:eastAsia="仿宋_GB2312" w:hint="eastAsia"/>
          <w:b/>
          <w:sz w:val="32"/>
          <w:szCs w:val="32"/>
        </w:rPr>
        <w:t>秋</w:t>
      </w:r>
      <w:r w:rsidRPr="00855BA7">
        <w:rPr>
          <w:rFonts w:eastAsia="仿宋_GB2312" w:hint="eastAsia"/>
          <w:b/>
          <w:sz w:val="32"/>
          <w:szCs w:val="32"/>
        </w:rPr>
        <w:t>季</w:t>
      </w:r>
      <w:r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1275F" w:rsidRDefault="0061275F" w:rsidP="0061275F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369"/>
        <w:gridCol w:w="1967"/>
        <w:gridCol w:w="5186"/>
      </w:tblGrid>
      <w:tr w:rsidR="0061275F" w:rsidRPr="005844DB" w:rsidTr="000E41EC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5844DB" w:rsidRDefault="0061275F" w:rsidP="000E41EC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5844DB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5844DB" w:rsidRDefault="0061275F" w:rsidP="000E41E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844DB">
              <w:rPr>
                <w:rFonts w:ascii="Arial" w:hAnsi="Arial" w:cs="Arial"/>
                <w:b/>
                <w:kern w:val="0"/>
                <w:szCs w:val="21"/>
              </w:rPr>
              <w:t>姓名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5844DB" w:rsidRDefault="0061275F" w:rsidP="000E41E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申请</w:t>
            </w:r>
            <w:r w:rsidRPr="005844DB">
              <w:rPr>
                <w:rFonts w:ascii="Arial" w:hAnsi="Arial" w:cs="Arial"/>
                <w:b/>
                <w:kern w:val="0"/>
                <w:szCs w:val="21"/>
              </w:rPr>
              <w:t>任教学科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邓映蒲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应用数学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刘志新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运筹学与控制论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王勇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数学与应用数学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贾晓红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应用数学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鲍勤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管理科学与工程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何凯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概率论与数理统计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张志芳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数学与应用数学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胡大伟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岩土工程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张旭辉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工程力学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袁福平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固体力学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程鹏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凝聚态物理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纪爱玲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凝聚态物理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刘锐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凝聚态物理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朱涛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凝聚态物理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江晓山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核技术及应用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彭文溪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粒子物理与原子核物理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单连友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物理学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刘双全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粒子物理与原子核物理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黄永盛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核技术及应用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严雄波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物理电子学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丁雅韵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无机化学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王至勇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粒子物理与原子核物理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尹文艳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无机化学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天体物理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张渊智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天体测量与天体力学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乔二林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天体物理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沈瑞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油气田开发工程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修建龙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流体力学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刘学伟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流体力学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萧汉敏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流体力学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魏国齐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流体力学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孙灵辉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油气田开发工程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李洋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流体力学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伊丽娜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流体力学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叶礼友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流体力学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陆家亮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油气田开发工程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37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樊</w:t>
            </w:r>
            <w:proofErr w:type="gramEnd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小龙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科学技术史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张西沙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有机化学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解东梅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物理化学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赵燕飞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物理化学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贺志远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高分子化学与物理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孟玮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有机化学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王继宇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有机化学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李锋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古生物学与地层学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王文娟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李向楠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阎哲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作物遗传育种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于慧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人文地理学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葛永刚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岩土工程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周明华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土壤学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陈剑刚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岩土工程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汪涛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土壤学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陈华勇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矿物学、岩石学、矿床学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高永恒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姜元俊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岩土工程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段宝利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王小国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土壤学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李秀珍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岩土工程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陈华勇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岩土工程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潘华利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岩土工程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孙守琴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赵伟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地图学与地理信息系统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蒋国豪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地球化学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沈占锋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地图学与地理信息系统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罗冰显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空间物理学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王光杰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固体地球物理学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周锡强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地质学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文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莉娟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大气科学技术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尚伦宇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大气科学技术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世</w:t>
            </w:r>
            <w:proofErr w:type="gramEnd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金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人文地理学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雷天柱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矿物学、岩石学、矿床学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李传金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自然地理学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吕成福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矿物学、岩石学、矿床学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李树同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矿物学、岩石学、矿床学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李中平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地球化学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刘铁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水文与水资源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于瑞德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水土保持与荒漠化防治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艾里西尔·库尔班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地图学与地理信息系统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植物学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80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世</w:t>
            </w:r>
            <w:proofErr w:type="gramEnd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晋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植物学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刘卫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沈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曾少华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园艺技术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王静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植物学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练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琚愉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鲁显楷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朱虹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果树学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张炜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吴坤林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作物遗传育种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董仕勇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植物学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庄萍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农业资源与环境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吴萍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生物化学与分子生物学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杨松光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生物化学与分子生物学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刘青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遗传学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申雪峰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神经生物学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张树利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神经生物学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卫涛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涛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细胞生物学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朱娜丽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生物技术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崔永德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刘学勤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水生生物学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叶少文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水产养殖技术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韩冬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水产养殖学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金俊琰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水产养殖学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龙勇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遗传学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刘碧云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环境科学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肖恩荣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李文祥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水生动植物保护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曹特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水生生物学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张富铁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水生动植物保护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白洋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植物学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程祝宽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遗传学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周国英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周鹏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微生物学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胡理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心理学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杜峰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应用心理学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鲁彩艳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阿拉木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萨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水土保持与荒漠化防治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张倩茹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环境科学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李新宇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微生物学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薛冰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人文地理学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杨凯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张风宝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水土保持与荒漠化防治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123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沈玉芳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植物营养学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于碧辉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计算机应用技术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李金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计算数学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刘俊明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计算机应用技术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冯鹏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微电子学与固体电子学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邓惠雄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凝聚态物理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郑军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微电子学与固体电子学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袁泉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微电子学与固体电子学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祁楠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微电子技术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刘霖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电子信息工程技术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刘文鑫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物理电子学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张华春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通信与信息系统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张德生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通信与信息系统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唐海蓉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信号与信息处理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王虎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光学工程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曾毅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模式识别与智能系统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雷震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模式识别与智能系统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乔红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控制理论与控制工程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殷飞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模式识别与智能系统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控制理论与控制工程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王金桥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计算机多媒体技术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吴毅红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计算机软件与理论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樊彬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模式识别与智能系统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孟高峰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模式识别与智能系统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喻俊志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控制理论与控制工程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兴军亮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计算机科学与技术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李雅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模式识别与智能系统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徐睿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情报学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张熊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电工理论与新技术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张国强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高电压与绝缘技术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韦统振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电力系统及其自动化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赵雷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电工理论与新技术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沈彦军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朱峰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郭雯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公共政策学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徐芳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管理科学与工程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曲婉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管理科学与工程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马慧敏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环境科学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彭</w:t>
            </w:r>
            <w:proofErr w:type="gramEnd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头平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矿物学、岩石学、矿床学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夏小平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地球化学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蒋映德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构造地质学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地球化学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杨永强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166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李会茹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环境科学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马金龙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地球化学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陶奇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矿物学、岩石学、矿床学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蓝利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英语语言文学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赵振江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运筹学与控制论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范杰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逻辑学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张龙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凝聚态物理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周昕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理论物理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曹笃鑫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外国语言学及应用语言学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路露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外国语言学及应用语言学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董志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管理科学与工程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钱文斌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物理学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梁尔源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生态学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丛志远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自然地理学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张鸿博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光学工程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齐月静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光学工程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刘扬阳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光学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韩宝航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材料化学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张健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材料物理与化学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葛子义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黄又举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高分子化学与物理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张佳玮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高分子化学与物理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程昱川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材料物理与化学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赵文杰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材料物理与化学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叶志隆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黄栩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环境工程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柳厅文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计算机科学与技术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棪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计算机网络技术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林政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计算机科学与技术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曹亚男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计算机软件与理论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操晓春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计算机应用技术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沙</w:t>
            </w: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灜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计算机软件与理论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吴保峰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信息安全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王丽萍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信息安全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徐海霞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信息安全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刘银龙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通信与信息系统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202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刘燕兵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计算机软件与理论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董文博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计算机应用技术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王功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精密机械技术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路璐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通信与信息系统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徐春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神经生物学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207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田代科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园林植物与观赏园艺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208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毛颖波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生物化学与分子生物学</w:t>
            </w:r>
          </w:p>
        </w:tc>
      </w:tr>
      <w:tr w:rsidR="0061275F" w:rsidRPr="0061275F" w:rsidTr="0061275F">
        <w:trPr>
          <w:trHeight w:val="255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209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邓敏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5F" w:rsidRPr="0061275F" w:rsidRDefault="0061275F" w:rsidP="006127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61275F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植物学</w:t>
            </w:r>
          </w:p>
        </w:tc>
      </w:tr>
    </w:tbl>
    <w:p w:rsidR="00E457E9" w:rsidRPr="0061275F" w:rsidRDefault="00E457E9">
      <w:pPr>
        <w:rPr>
          <w:rFonts w:asciiTheme="minorEastAsia" w:eastAsiaTheme="minorEastAsia" w:hAnsiTheme="minorEastAsia"/>
          <w:szCs w:val="21"/>
        </w:rPr>
      </w:pPr>
    </w:p>
    <w:sectPr w:rsidR="00E457E9" w:rsidRPr="00612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34" w:rsidRDefault="00E56934" w:rsidP="0061275F">
      <w:r>
        <w:separator/>
      </w:r>
    </w:p>
  </w:endnote>
  <w:endnote w:type="continuationSeparator" w:id="0">
    <w:p w:rsidR="00E56934" w:rsidRDefault="00E56934" w:rsidP="0061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34" w:rsidRDefault="00E56934" w:rsidP="0061275F">
      <w:r>
        <w:separator/>
      </w:r>
    </w:p>
  </w:footnote>
  <w:footnote w:type="continuationSeparator" w:id="0">
    <w:p w:rsidR="00E56934" w:rsidRDefault="00E56934" w:rsidP="0061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B9"/>
    <w:rsid w:val="0061275F"/>
    <w:rsid w:val="007626B9"/>
    <w:rsid w:val="00E457E9"/>
    <w:rsid w:val="00E5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474</Words>
  <Characters>2702</Characters>
  <Application>Microsoft Office Word</Application>
  <DocSecurity>0</DocSecurity>
  <Lines>22</Lines>
  <Paragraphs>6</Paragraphs>
  <ScaleCrop>false</ScaleCrop>
  <Company>ucas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2018-10-19T01:45:00Z</dcterms:created>
  <dcterms:modified xsi:type="dcterms:W3CDTF">2018-10-19T01:51:00Z</dcterms:modified>
</cp:coreProperties>
</file>